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Times New Roman" w:hAnsi="Times New Roman" w:eastAsia="宋体"/>
          <w:kern w:val="2"/>
          <w:sz w:val="24"/>
          <w:szCs w:val="28"/>
        </w:rPr>
      </w:pPr>
      <w:r>
        <w:rPr>
          <w:rFonts w:hint="eastAsia" w:ascii="Times New Roman" w:hAnsi="Times New Roman" w:eastAsia="宋体"/>
          <w:kern w:val="2"/>
          <w:sz w:val="24"/>
          <w:szCs w:val="28"/>
        </w:rPr>
        <w:t xml:space="preserve">附件： </w:t>
      </w:r>
    </w:p>
    <w:p>
      <w:pPr>
        <w:widowControl w:val="0"/>
        <w:spacing w:line="360" w:lineRule="auto"/>
        <w:jc w:val="center"/>
        <w:rPr>
          <w:rFonts w:hint="eastAsia" w:ascii="Times New Roman" w:hAnsi="Times New Roman" w:eastAsia="宋体"/>
          <w:b/>
          <w:kern w:val="2"/>
          <w:sz w:val="28"/>
          <w:szCs w:val="28"/>
        </w:rPr>
      </w:pPr>
      <w:r>
        <w:rPr>
          <w:rFonts w:hint="eastAsia" w:ascii="Times New Roman" w:hAnsi="Times New Roman" w:eastAsia="宋体"/>
          <w:b/>
          <w:kern w:val="2"/>
          <w:sz w:val="32"/>
          <w:szCs w:val="28"/>
        </w:rPr>
        <w:t>参会</w:t>
      </w:r>
      <w:r>
        <w:rPr>
          <w:rFonts w:hint="eastAsia" w:ascii="Arial" w:hAnsi="Times New Roman" w:eastAsia="宋体" w:cs="Arial"/>
          <w:b/>
          <w:kern w:val="2"/>
          <w:sz w:val="32"/>
          <w:szCs w:val="28"/>
        </w:rPr>
        <w:t>回执表</w:t>
      </w:r>
    </w:p>
    <w:tbl>
      <w:tblPr>
        <w:tblStyle w:val="3"/>
        <w:tblW w:w="10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092"/>
        <w:gridCol w:w="755"/>
        <w:gridCol w:w="945"/>
        <w:gridCol w:w="1706"/>
        <w:gridCol w:w="88"/>
        <w:gridCol w:w="2214"/>
        <w:gridCol w:w="1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单位名称</w:t>
            </w:r>
          </w:p>
        </w:tc>
        <w:tc>
          <w:tcPr>
            <w:tcW w:w="8441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kern w:val="2"/>
                <w:sz w:val="22"/>
              </w:rPr>
              <w:t>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单位地址</w:t>
            </w:r>
          </w:p>
        </w:tc>
        <w:tc>
          <w:tcPr>
            <w:tcW w:w="8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 系 人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联系电话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电子邮箱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单位邮编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647" w:type="dxa"/>
            <w:gridSpan w:val="8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参  会 　人　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职务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单位电话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电子邮件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647" w:type="dxa"/>
            <w:gridSpan w:val="8"/>
            <w:tcBorders>
              <w:top w:val="single" w:color="000000" w:sz="8" w:space="0"/>
              <w:left w:val="single" w:color="auto" w:sz="8" w:space="0"/>
              <w:bottom w:val="double" w:color="auto" w:sz="6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合计参加人数：</w:t>
            </w:r>
            <w:r>
              <w:rPr>
                <w:rFonts w:hint="eastAsia" w:ascii="宋体" w:hAnsi="宋体" w:eastAsia="宋体"/>
                <w:sz w:val="22"/>
                <w:u w:val="single"/>
              </w:rPr>
              <w:t>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647" w:type="dxa"/>
            <w:gridSpan w:val="8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住房登记（入住时间：</w:t>
            </w:r>
            <w:r>
              <w:rPr>
                <w:rFonts w:ascii="宋体" w:hAnsi="宋体" w:eastAsia="宋体"/>
                <w:b/>
                <w:sz w:val="22"/>
              </w:rPr>
              <w:t>7</w:t>
            </w:r>
            <w:r>
              <w:rPr>
                <w:rFonts w:hint="eastAsia" w:ascii="宋体" w:hAnsi="宋体" w:eastAsia="宋体"/>
                <w:b/>
                <w:sz w:val="22"/>
              </w:rPr>
              <w:t>月</w:t>
            </w:r>
            <w:r>
              <w:rPr>
                <w:rFonts w:ascii="宋体" w:hAnsi="宋体" w:eastAsia="宋体"/>
                <w:b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2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4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是否要求安排住宿：　　　　　　　</w:t>
            </w:r>
            <w:r>
              <w:rPr>
                <w:rFonts w:hint="eastAsia" w:ascii="宋体" w:hAnsi="宋体" w:eastAsia="宋体"/>
                <w:b/>
                <w:color w:val="FF0000"/>
                <w:sz w:val="22"/>
              </w:rPr>
              <w:t>　□ 是　　　　　　　　　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酒店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房间类型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单价（元/天</w:t>
            </w:r>
            <w:r>
              <w:rPr>
                <w:rFonts w:ascii="Times New Roman" w:hAnsi="Times New Roman" w:eastAsia="宋体"/>
                <w:sz w:val="22"/>
              </w:rPr>
              <w:t>•</w:t>
            </w:r>
            <w:r>
              <w:rPr>
                <w:rFonts w:hint="eastAsia" w:ascii="宋体" w:hAnsi="宋体" w:eastAsia="宋体"/>
                <w:sz w:val="22"/>
              </w:rPr>
              <w:t>间）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预定房间数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入住天数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8" w:space="0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浙商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开元名都酒</w:t>
            </w:r>
            <w:r>
              <w:rPr>
                <w:rFonts w:hint="eastAsia" w:ascii="宋体" w:hAnsi="宋体" w:eastAsia="宋体" w:cs="宋体"/>
                <w:sz w:val="22"/>
              </w:rPr>
              <w:t>店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8" w:space="0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标间/单间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400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　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647" w:type="dxa"/>
            <w:gridSpan w:val="8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发  票  开  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是否开具发票：</w:t>
            </w:r>
          </w:p>
        </w:tc>
        <w:tc>
          <w:tcPr>
            <w:tcW w:w="844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 是  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需开具发票类型：</w:t>
            </w:r>
          </w:p>
        </w:tc>
        <w:tc>
          <w:tcPr>
            <w:tcW w:w="844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□ 增值税普通票      □增值税专用票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发票抬头：</w:t>
            </w:r>
          </w:p>
        </w:tc>
        <w:tc>
          <w:tcPr>
            <w:tcW w:w="844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发票邮寄地址：</w:t>
            </w:r>
          </w:p>
        </w:tc>
        <w:tc>
          <w:tcPr>
            <w:tcW w:w="844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联系人/电话：</w:t>
            </w:r>
          </w:p>
        </w:tc>
        <w:tc>
          <w:tcPr>
            <w:tcW w:w="844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</w:rPr>
            </w:pPr>
          </w:p>
        </w:tc>
      </w:tr>
    </w:tbl>
    <w:p>
      <w:pPr>
        <w:widowControl w:val="0"/>
        <w:tabs>
          <w:tab w:val="left" w:pos="5893"/>
        </w:tabs>
        <w:adjustRightInd w:val="0"/>
        <w:snapToGrid w:val="0"/>
        <w:spacing w:line="360" w:lineRule="auto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</w:p>
    <w:p>
      <w:pPr>
        <w:widowControl w:val="0"/>
        <w:tabs>
          <w:tab w:val="left" w:pos="5893"/>
        </w:tabs>
        <w:adjustRightInd w:val="0"/>
        <w:snapToGrid w:val="0"/>
        <w:spacing w:line="360" w:lineRule="auto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 以上参会回执信息请务必填写完整；</w:t>
      </w:r>
    </w:p>
    <w:p>
      <w:pPr>
        <w:widowControl w:val="0"/>
        <w:tabs>
          <w:tab w:val="left" w:pos="5893"/>
        </w:tabs>
        <w:adjustRightInd w:val="0"/>
        <w:snapToGrid w:val="0"/>
        <w:spacing w:line="360" w:lineRule="auto"/>
        <w:jc w:val="both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 开增值税</w:t>
      </w:r>
      <w:r>
        <w:rPr>
          <w:rFonts w:hint="eastAsia" w:ascii="宋体" w:hAnsi="宋体" w:eastAsia="宋体"/>
          <w:color w:val="FF0000"/>
          <w:sz w:val="24"/>
        </w:rPr>
        <w:t>专用票</w:t>
      </w:r>
      <w:r>
        <w:rPr>
          <w:rFonts w:hint="eastAsia" w:ascii="宋体" w:hAnsi="宋体" w:eastAsia="宋体"/>
          <w:sz w:val="24"/>
        </w:rPr>
        <w:t>需要提供以下信息并</w:t>
      </w:r>
      <w:r>
        <w:rPr>
          <w:rFonts w:hint="eastAsia" w:ascii="宋体" w:hAnsi="宋体" w:eastAsia="宋体"/>
          <w:color w:val="FF0000"/>
          <w:sz w:val="24"/>
        </w:rPr>
        <w:t>加盖企业公章或财务章</w:t>
      </w:r>
      <w:r>
        <w:rPr>
          <w:rFonts w:hint="eastAsia" w:ascii="宋体" w:hAnsi="宋体" w:eastAsia="宋体"/>
          <w:sz w:val="24"/>
        </w:rPr>
        <w:t>：纳税人识别号（税号）、登记注册地址、电话、开户行、开户行账号、是否为一般纳税人。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C7D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2016-06-27T01:29:39Z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